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</w:rPr>
        <w:t>信用承诺书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为营造公平竞争、规范有序的市场</w:t>
      </w:r>
      <w:r>
        <w:rPr>
          <w:rFonts w:hint="eastAsia" w:ascii="宋体" w:hAnsi="宋体" w:eastAsia="仿宋_GB2312"/>
          <w:sz w:val="32"/>
          <w:szCs w:val="32"/>
          <w:lang w:eastAsia="zh-CN"/>
        </w:rPr>
        <w:t>秩序</w:t>
      </w:r>
      <w:r>
        <w:rPr>
          <w:rFonts w:hint="eastAsia" w:ascii="宋体" w:hAnsi="宋体" w:eastAsia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  <w:t>营造诚实守信的信用环境，共同推动社会信用体系建设的健康发展，树立企业诚信守法经营形象</w:t>
      </w:r>
      <w:r>
        <w:rPr>
          <w:rFonts w:hint="eastAsia" w:ascii="宋体" w:hAnsi="宋体" w:eastAsia="仿宋_GB2312"/>
          <w:sz w:val="32"/>
          <w:szCs w:val="32"/>
        </w:rPr>
        <w:t>。按照《商务部关于深</w:t>
      </w:r>
      <w:bookmarkStart w:id="0" w:name="_GoBack"/>
      <w:bookmarkEnd w:id="0"/>
      <w:r>
        <w:rPr>
          <w:rFonts w:hint="eastAsia" w:ascii="宋体" w:hAnsi="宋体" w:eastAsia="仿宋_GB2312"/>
          <w:sz w:val="32"/>
          <w:szCs w:val="32"/>
        </w:rPr>
        <w:t>入推进商务信用建设的指导意见》及威海市社会信用体系建设</w:t>
      </w:r>
      <w:r>
        <w:rPr>
          <w:rFonts w:hint="eastAsia" w:ascii="宋体" w:hAnsi="宋体" w:eastAsia="仿宋_GB2312"/>
          <w:sz w:val="32"/>
          <w:szCs w:val="32"/>
          <w:lang w:eastAsia="zh-CN"/>
        </w:rPr>
        <w:t>等</w:t>
      </w:r>
      <w:r>
        <w:rPr>
          <w:rFonts w:hint="eastAsia" w:ascii="宋体" w:hAnsi="宋体" w:eastAsia="仿宋_GB2312"/>
          <w:sz w:val="32"/>
          <w:szCs w:val="32"/>
        </w:rPr>
        <w:t xml:space="preserve">相关要求，本单位（个人）郑重承诺：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（一）提供的一切资料及数据内容均合法、真实、有效，并对所提供资料的真实性</w:t>
      </w:r>
      <w:r>
        <w:rPr>
          <w:rFonts w:hint="eastAsia" w:ascii="宋体" w:hAnsi="宋体" w:eastAsia="仿宋_GB2312"/>
          <w:sz w:val="32"/>
          <w:szCs w:val="32"/>
          <w:lang w:eastAsia="zh-CN"/>
        </w:rPr>
        <w:t>承担法律责任</w:t>
      </w:r>
      <w:r>
        <w:rPr>
          <w:rFonts w:hint="eastAsia" w:ascii="宋体" w:hAnsi="宋体" w:eastAsia="仿宋_GB2312"/>
          <w:sz w:val="32"/>
          <w:szCs w:val="32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二）严格遵守国家、山东省和威海市相关法律、法规及规范性文件规定，守法经营、诚实信用，如发生违法失信行为，依照有关法律、行政法规规定接受行政执法部门给予的行政处罚、约束和惩戒，并依法承担相应责任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（三）自觉接受政府、行业组织、社会公众、新闻舆论的监督，积极履行社会责任。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（四）积极参与社会信用体系建设，倡树以信笃行，以诚兴业的传统美德，争当信用市民，争创信用企业。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本《信用承诺书》同意向社会公开。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承诺单位（公章）：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法定代表人或授权人（签字或盖章）：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 xml:space="preserve">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640" w:firstLineChars="1450"/>
        <w:textAlignment w:val="auto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 xml:space="preserve">   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宋体" w:hAnsi="宋体" w:eastAsia="仿宋_GB2312"/>
          <w:sz w:val="32"/>
          <w:szCs w:val="32"/>
        </w:rPr>
        <w:t xml:space="preserve"> 年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宋体" w:hAnsi="宋体" w:eastAsia="仿宋_GB2312"/>
          <w:sz w:val="32"/>
          <w:szCs w:val="32"/>
        </w:rPr>
        <w:t xml:space="preserve"> 月  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仿宋_GB2312"/>
          <w:sz w:val="32"/>
          <w:szCs w:val="32"/>
        </w:rPr>
        <w:t>日</w:t>
      </w:r>
    </w:p>
    <w:sectPr>
      <w:footerReference r:id="rId3" w:type="default"/>
      <w:footerReference r:id="rId4" w:type="even"/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120686238"/>
    </w:sdtPr>
    <w:sdtContent>
      <w:p>
        <w:pPr>
          <w:pStyle w:val="2"/>
          <w:jc w:val="right"/>
        </w:pP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66233164"/>
    </w:sdtPr>
    <w:sdtContent>
      <w:p>
        <w:pPr>
          <w:pStyle w:val="2"/>
        </w:pPr>
        <w:r>
          <w:rPr>
            <w:rStyle w:val="8"/>
            <w:rFonts w:hint="eastAsia" w:eastAsia="宋体"/>
            <w:sz w:val="28"/>
            <w:szCs w:val="28"/>
          </w:rPr>
          <w:t xml:space="preserve">— </w:t>
        </w:r>
        <w:r>
          <w:rPr>
            <w:rStyle w:val="8"/>
            <w:rFonts w:asciiTheme="majorEastAsia" w:hAnsiTheme="majorEastAsia" w:eastAsiaTheme="majorEastAsia"/>
            <w:sz w:val="28"/>
            <w:szCs w:val="28"/>
          </w:rPr>
          <w:fldChar w:fldCharType="begin"/>
        </w:r>
        <w:r>
          <w:rPr>
            <w:rStyle w:val="8"/>
            <w:rFonts w:asciiTheme="majorEastAsia" w:hAnsiTheme="majorEastAsia" w:eastAsiaTheme="majorEastAsia"/>
            <w:sz w:val="28"/>
            <w:szCs w:val="28"/>
          </w:rPr>
          <w:instrText xml:space="preserve">PAGE  </w:instrText>
        </w:r>
        <w:r>
          <w:rPr>
            <w:rStyle w:val="8"/>
            <w:rFonts w:asciiTheme="majorEastAsia" w:hAnsiTheme="majorEastAsia" w:eastAsiaTheme="majorEastAsia"/>
            <w:sz w:val="28"/>
            <w:szCs w:val="28"/>
          </w:rPr>
          <w:fldChar w:fldCharType="separate"/>
        </w:r>
        <w:r>
          <w:rPr>
            <w:rStyle w:val="8"/>
            <w:rFonts w:asciiTheme="majorEastAsia" w:hAnsiTheme="majorEastAsia" w:eastAsiaTheme="majorEastAsia"/>
            <w:sz w:val="28"/>
            <w:szCs w:val="28"/>
          </w:rPr>
          <w:t>2</w:t>
        </w:r>
        <w:r>
          <w:rPr>
            <w:rStyle w:val="8"/>
            <w:rFonts w:asciiTheme="majorEastAsia" w:hAnsiTheme="majorEastAsia" w:eastAsiaTheme="majorEastAsia"/>
            <w:sz w:val="28"/>
            <w:szCs w:val="28"/>
          </w:rPr>
          <w:fldChar w:fldCharType="end"/>
        </w:r>
        <w:r>
          <w:rPr>
            <w:rStyle w:val="8"/>
            <w:rFonts w:hint="eastAsia" w:eastAsia="宋体"/>
            <w:sz w:val="28"/>
            <w:szCs w:val="28"/>
          </w:rPr>
          <w:t xml:space="preserve"> —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formatting="1" w:enforcement="0"/>
  <w:defaultTabStop w:val="420"/>
  <w:evenAndOddHeaders w:val="true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6224"/>
    <w:rsid w:val="000063BD"/>
    <w:rsid w:val="00006A13"/>
    <w:rsid w:val="00020A7D"/>
    <w:rsid w:val="00034B26"/>
    <w:rsid w:val="00061AD2"/>
    <w:rsid w:val="00083494"/>
    <w:rsid w:val="00094E08"/>
    <w:rsid w:val="0009510E"/>
    <w:rsid w:val="000B6224"/>
    <w:rsid w:val="000C581C"/>
    <w:rsid w:val="000D6277"/>
    <w:rsid w:val="000E3487"/>
    <w:rsid w:val="000E506A"/>
    <w:rsid w:val="000E6258"/>
    <w:rsid w:val="000F2F7E"/>
    <w:rsid w:val="000F4241"/>
    <w:rsid w:val="00121B7A"/>
    <w:rsid w:val="001400E9"/>
    <w:rsid w:val="00167F48"/>
    <w:rsid w:val="001B239D"/>
    <w:rsid w:val="001C0949"/>
    <w:rsid w:val="001C4C74"/>
    <w:rsid w:val="001C71DD"/>
    <w:rsid w:val="001F42EA"/>
    <w:rsid w:val="002A1D10"/>
    <w:rsid w:val="002A34F0"/>
    <w:rsid w:val="002A7FD7"/>
    <w:rsid w:val="002B29CC"/>
    <w:rsid w:val="002B7167"/>
    <w:rsid w:val="002E4788"/>
    <w:rsid w:val="002F4D54"/>
    <w:rsid w:val="0032715B"/>
    <w:rsid w:val="00341DA7"/>
    <w:rsid w:val="00363E51"/>
    <w:rsid w:val="00386785"/>
    <w:rsid w:val="00394699"/>
    <w:rsid w:val="003A5FC1"/>
    <w:rsid w:val="003F084F"/>
    <w:rsid w:val="003F71E5"/>
    <w:rsid w:val="00414754"/>
    <w:rsid w:val="00487802"/>
    <w:rsid w:val="00491345"/>
    <w:rsid w:val="004C63AD"/>
    <w:rsid w:val="004E1AB5"/>
    <w:rsid w:val="004E6929"/>
    <w:rsid w:val="005051DF"/>
    <w:rsid w:val="0054110F"/>
    <w:rsid w:val="005508E6"/>
    <w:rsid w:val="00561615"/>
    <w:rsid w:val="00573805"/>
    <w:rsid w:val="00574AFA"/>
    <w:rsid w:val="00580F57"/>
    <w:rsid w:val="005960AC"/>
    <w:rsid w:val="005A4EE5"/>
    <w:rsid w:val="005A4FDB"/>
    <w:rsid w:val="005D25CD"/>
    <w:rsid w:val="005D5249"/>
    <w:rsid w:val="005E617B"/>
    <w:rsid w:val="005F62A8"/>
    <w:rsid w:val="00624E90"/>
    <w:rsid w:val="006319F5"/>
    <w:rsid w:val="00652F94"/>
    <w:rsid w:val="00654A8B"/>
    <w:rsid w:val="006576FA"/>
    <w:rsid w:val="0067161C"/>
    <w:rsid w:val="00673215"/>
    <w:rsid w:val="006851B7"/>
    <w:rsid w:val="00692608"/>
    <w:rsid w:val="006A394C"/>
    <w:rsid w:val="006A3AE2"/>
    <w:rsid w:val="006A6BE9"/>
    <w:rsid w:val="006B2834"/>
    <w:rsid w:val="006D39E1"/>
    <w:rsid w:val="006F492B"/>
    <w:rsid w:val="00714666"/>
    <w:rsid w:val="007266DE"/>
    <w:rsid w:val="007412D0"/>
    <w:rsid w:val="0078002E"/>
    <w:rsid w:val="00784547"/>
    <w:rsid w:val="00792A1B"/>
    <w:rsid w:val="00792E2A"/>
    <w:rsid w:val="007A607C"/>
    <w:rsid w:val="007D4413"/>
    <w:rsid w:val="007D698C"/>
    <w:rsid w:val="007F253D"/>
    <w:rsid w:val="007F58CD"/>
    <w:rsid w:val="00815C26"/>
    <w:rsid w:val="008216D2"/>
    <w:rsid w:val="008369B0"/>
    <w:rsid w:val="00860B6F"/>
    <w:rsid w:val="00862A33"/>
    <w:rsid w:val="00864EBE"/>
    <w:rsid w:val="00871301"/>
    <w:rsid w:val="0087620E"/>
    <w:rsid w:val="0087719B"/>
    <w:rsid w:val="00892AF9"/>
    <w:rsid w:val="008C1394"/>
    <w:rsid w:val="008C398E"/>
    <w:rsid w:val="008F0B39"/>
    <w:rsid w:val="008F127F"/>
    <w:rsid w:val="00906BF8"/>
    <w:rsid w:val="009174B5"/>
    <w:rsid w:val="009459B0"/>
    <w:rsid w:val="00956682"/>
    <w:rsid w:val="00984DC8"/>
    <w:rsid w:val="009B14E9"/>
    <w:rsid w:val="009B6B3B"/>
    <w:rsid w:val="009C2C76"/>
    <w:rsid w:val="009E2CE7"/>
    <w:rsid w:val="009E2E38"/>
    <w:rsid w:val="009E6D55"/>
    <w:rsid w:val="00A07ADF"/>
    <w:rsid w:val="00A10555"/>
    <w:rsid w:val="00A33EB8"/>
    <w:rsid w:val="00A720F3"/>
    <w:rsid w:val="00AB1C6B"/>
    <w:rsid w:val="00AC714D"/>
    <w:rsid w:val="00AE1F22"/>
    <w:rsid w:val="00B242DA"/>
    <w:rsid w:val="00B34AA2"/>
    <w:rsid w:val="00B45F2B"/>
    <w:rsid w:val="00B5131A"/>
    <w:rsid w:val="00B61325"/>
    <w:rsid w:val="00B75876"/>
    <w:rsid w:val="00BA163A"/>
    <w:rsid w:val="00BA7CA0"/>
    <w:rsid w:val="00BD1E65"/>
    <w:rsid w:val="00BD4FF6"/>
    <w:rsid w:val="00BF1CA8"/>
    <w:rsid w:val="00BF3F6E"/>
    <w:rsid w:val="00C323B2"/>
    <w:rsid w:val="00C42939"/>
    <w:rsid w:val="00C52A22"/>
    <w:rsid w:val="00C651F7"/>
    <w:rsid w:val="00C6635F"/>
    <w:rsid w:val="00C75D47"/>
    <w:rsid w:val="00CA3DA7"/>
    <w:rsid w:val="00CA67A6"/>
    <w:rsid w:val="00CC1ED8"/>
    <w:rsid w:val="00CE519E"/>
    <w:rsid w:val="00D12726"/>
    <w:rsid w:val="00D16ABF"/>
    <w:rsid w:val="00D33285"/>
    <w:rsid w:val="00D34EED"/>
    <w:rsid w:val="00D57EE5"/>
    <w:rsid w:val="00D84A5E"/>
    <w:rsid w:val="00D85329"/>
    <w:rsid w:val="00DA5154"/>
    <w:rsid w:val="00DB005F"/>
    <w:rsid w:val="00DE3844"/>
    <w:rsid w:val="00DE4B44"/>
    <w:rsid w:val="00DF5378"/>
    <w:rsid w:val="00DF55D7"/>
    <w:rsid w:val="00E1773E"/>
    <w:rsid w:val="00E34AAB"/>
    <w:rsid w:val="00E47ECE"/>
    <w:rsid w:val="00E617CA"/>
    <w:rsid w:val="00E8013D"/>
    <w:rsid w:val="00EB7985"/>
    <w:rsid w:val="00ED5582"/>
    <w:rsid w:val="00EE4206"/>
    <w:rsid w:val="00EF531F"/>
    <w:rsid w:val="00F10FA6"/>
    <w:rsid w:val="00F573AC"/>
    <w:rsid w:val="00F77802"/>
    <w:rsid w:val="00F94D10"/>
    <w:rsid w:val="00F95717"/>
    <w:rsid w:val="00F959FC"/>
    <w:rsid w:val="00F96B91"/>
    <w:rsid w:val="00FA14EB"/>
    <w:rsid w:val="00FA710F"/>
    <w:rsid w:val="00FD1112"/>
    <w:rsid w:val="00FD36E7"/>
    <w:rsid w:val="00FD78A5"/>
    <w:rsid w:val="00FE419D"/>
    <w:rsid w:val="00FF6963"/>
    <w:rsid w:val="174F1641"/>
    <w:rsid w:val="1A1457C6"/>
    <w:rsid w:val="31FB29BF"/>
    <w:rsid w:val="542835D7"/>
    <w:rsid w:val="56DF41C7"/>
    <w:rsid w:val="5CE11205"/>
    <w:rsid w:val="6B0D32DB"/>
    <w:rsid w:val="6BFEF8FC"/>
    <w:rsid w:val="7409730F"/>
    <w:rsid w:val="79D841A7"/>
    <w:rsid w:val="7CBD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2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68</Words>
  <Characters>388</Characters>
  <Lines>3</Lines>
  <Paragraphs>1</Paragraphs>
  <TotalTime>5</TotalTime>
  <ScaleCrop>false</ScaleCrop>
  <LinksUpToDate>false</LinksUpToDate>
  <CharactersWithSpaces>455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2019-09-02T10:50:00Z</dcterms:created>
  <dc:creator>AutoBVT</dc:creator>
  <cp:lastModifiedBy>tangxiao</cp:lastModifiedBy>
  <cp:lastPrinted>2019-09-18T20:25:00Z</cp:lastPrinted>
  <dcterms:modified xsi:type="dcterms:W3CDTF">2021-02-22T13:45:15Z</dcterms:modified>
  <cp:revision>155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