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widowControl/>
        <w:spacing w:line="560" w:lineRule="exact"/>
        <w:jc w:val="left"/>
        <w:rPr>
          <w:rFonts w:hint="eastAsia"/>
          <w:sz w:val="52"/>
          <w:szCs w:val="52"/>
        </w:rPr>
      </w:pPr>
    </w:p>
    <w:p>
      <w:pPr>
        <w:widowControl/>
        <w:spacing w:line="560" w:lineRule="exact"/>
        <w:jc w:val="left"/>
        <w:rPr>
          <w:rFonts w:hint="eastAsia"/>
          <w:sz w:val="52"/>
          <w:szCs w:val="52"/>
        </w:rPr>
      </w:pPr>
    </w:p>
    <w:p>
      <w:pPr>
        <w:widowControl/>
        <w:spacing w:line="560" w:lineRule="exact"/>
        <w:jc w:val="left"/>
        <w:rPr>
          <w:rFonts w:hint="eastAsia"/>
          <w:sz w:val="52"/>
          <w:szCs w:val="52"/>
        </w:rPr>
      </w:pPr>
    </w:p>
    <w:p>
      <w:pPr>
        <w:widowControl/>
        <w:spacing w:line="560" w:lineRule="exact"/>
        <w:jc w:val="left"/>
        <w:rPr>
          <w:rFonts w:hint="eastAsia"/>
          <w:sz w:val="52"/>
          <w:szCs w:val="52"/>
        </w:rPr>
      </w:pPr>
    </w:p>
    <w:p>
      <w:pPr>
        <w:widowControl/>
        <w:spacing w:line="560" w:lineRule="exact"/>
        <w:jc w:val="left"/>
        <w:rPr>
          <w:rFonts w:hint="eastAsia"/>
          <w:sz w:val="52"/>
          <w:szCs w:val="52"/>
        </w:rPr>
      </w:pPr>
    </w:p>
    <w:p>
      <w:pPr>
        <w:widowControl/>
        <w:spacing w:line="560" w:lineRule="exact"/>
        <w:jc w:val="left"/>
        <w:rPr>
          <w:rFonts w:hint="eastAsia"/>
          <w:sz w:val="52"/>
          <w:szCs w:val="52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  <w:lang w:eastAsia="zh-CN"/>
        </w:rPr>
        <w:t>威海市</w:t>
      </w:r>
      <w:r>
        <w:rPr>
          <w:rFonts w:hint="eastAsia" w:ascii="方正小标宋简体" w:eastAsia="方正小标宋简体"/>
          <w:bCs/>
          <w:sz w:val="52"/>
          <w:szCs w:val="52"/>
        </w:rPr>
        <w:t>引进重大</w:t>
      </w:r>
      <w:r>
        <w:rPr>
          <w:rFonts w:hint="eastAsia" w:ascii="方正小标宋简体" w:eastAsia="方正小标宋简体"/>
          <w:bCs/>
          <w:sz w:val="52"/>
          <w:szCs w:val="52"/>
          <w:lang w:eastAsia="zh-CN"/>
        </w:rPr>
        <w:t>内资</w:t>
      </w:r>
      <w:r>
        <w:rPr>
          <w:rFonts w:hint="eastAsia" w:ascii="方正小标宋简体" w:eastAsia="方正小标宋简体"/>
          <w:bCs/>
          <w:sz w:val="52"/>
          <w:szCs w:val="52"/>
        </w:rPr>
        <w:t>项目</w:t>
      </w:r>
    </w:p>
    <w:p>
      <w:pPr>
        <w:spacing w:line="560" w:lineRule="exact"/>
        <w:jc w:val="center"/>
        <w:rPr>
          <w:rFonts w:hint="eastAsia"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奖励资金申报表</w:t>
      </w: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申请企业：       </w:t>
      </w: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填表日期：</w:t>
      </w:r>
    </w:p>
    <w:p>
      <w:pPr>
        <w:spacing w:line="500" w:lineRule="exac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tabs>
          <w:tab w:val="left" w:pos="720"/>
        </w:tabs>
        <w:spacing w:line="5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填表人：          电话：            邮箱：</w:t>
      </w:r>
    </w:p>
    <w:p>
      <w:pPr>
        <w:tabs>
          <w:tab w:val="left" w:pos="720"/>
        </w:tabs>
        <w:spacing w:line="500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tabs>
          <w:tab w:val="left" w:pos="720"/>
        </w:tabs>
        <w:spacing w:line="500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spacing w:line="500" w:lineRule="exact"/>
        <w:rPr>
          <w:rFonts w:hint="eastAsia"/>
        </w:rPr>
      </w:pPr>
    </w:p>
    <w:tbl>
      <w:tblPr>
        <w:tblStyle w:val="5"/>
        <w:tblW w:w="8712" w:type="dxa"/>
        <w:jc w:val="center"/>
        <w:tblInd w:w="-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51"/>
        <w:gridCol w:w="2221"/>
        <w:gridCol w:w="299"/>
        <w:gridCol w:w="1197"/>
        <w:gridCol w:w="846"/>
        <w:gridCol w:w="2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16" w:hanging="116" w:hangingChars="50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企业名称</w:t>
            </w: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类别</w:t>
            </w: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统一社会信用代码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120" w:firstLineChars="50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所在地</w:t>
            </w: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设立时间</w:t>
            </w:r>
            <w:r>
              <w:rPr>
                <w:rFonts w:hint="eastAsia"/>
                <w:color w:val="000000"/>
                <w:sz w:val="24"/>
                <w:lang w:eastAsia="zh-CN"/>
              </w:rPr>
              <w:t>（或施工许可证批准时间）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00" w:lineRule="exact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所属</w:t>
            </w:r>
          </w:p>
          <w:p>
            <w:pPr>
              <w:pStyle w:val="2"/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行业</w:t>
            </w: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00" w:lineRule="exact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投资总额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亿</w:t>
            </w:r>
            <w:r>
              <w:rPr>
                <w:rFonts w:hint="eastAsia" w:ascii="宋体" w:hAnsi="宋体"/>
                <w:sz w:val="24"/>
              </w:rPr>
              <w:t>元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资本</w:t>
            </w: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800" w:firstLineChars="75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亿元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企业账户信息</w:t>
            </w:r>
          </w:p>
        </w:tc>
        <w:tc>
          <w:tcPr>
            <w:tcW w:w="67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320" w:firstLineChars="5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投资者信息</w:t>
            </w:r>
          </w:p>
        </w:tc>
        <w:tc>
          <w:tcPr>
            <w:tcW w:w="6741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4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4"/>
                <w:sz w:val="24"/>
                <w:lang w:eastAsia="zh-CN"/>
              </w:rPr>
              <w:t>项目基本情况介绍</w:t>
            </w:r>
          </w:p>
        </w:tc>
        <w:tc>
          <w:tcPr>
            <w:tcW w:w="67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9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4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年度</w:t>
            </w:r>
            <w:r>
              <w:rPr>
                <w:rFonts w:hint="eastAsia" w:ascii="宋体" w:hAnsi="宋体"/>
                <w:spacing w:val="-4"/>
                <w:sz w:val="24"/>
                <w:lang w:eastAsia="zh-CN"/>
              </w:rPr>
              <w:t>内资考核实物工作量</w:t>
            </w:r>
          </w:p>
        </w:tc>
        <w:tc>
          <w:tcPr>
            <w:tcW w:w="2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lang w:eastAsia="zh-CN"/>
              </w:rPr>
              <w:t>亿</w:t>
            </w:r>
            <w:r>
              <w:rPr>
                <w:rFonts w:ascii="宋体" w:hAnsi="宋体"/>
                <w:sz w:val="24"/>
              </w:rPr>
              <w:t>元</w:t>
            </w:r>
          </w:p>
        </w:tc>
        <w:tc>
          <w:tcPr>
            <w:tcW w:w="2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到资</w:t>
            </w: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7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4"/>
                <w:sz w:val="24"/>
              </w:rPr>
            </w:pPr>
          </w:p>
        </w:tc>
        <w:tc>
          <w:tcPr>
            <w:tcW w:w="25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出资方式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widowControl/>
        <w:spacing w:line="640" w:lineRule="exact"/>
        <w:jc w:val="left"/>
        <w:rPr>
          <w:rFonts w:ascii="宋体" w:hAnsi="宋体"/>
          <w:sz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588" w:bottom="1814" w:left="1588" w:header="1418" w:footer="1418" w:gutter="0"/>
          <w:cols w:space="720" w:num="1"/>
          <w:docGrid w:linePitch="312" w:charSpace="0"/>
        </w:sectPr>
      </w:pPr>
    </w:p>
    <w:tbl>
      <w:tblPr>
        <w:tblStyle w:val="5"/>
        <w:tblW w:w="8820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0"/>
        <w:gridCol w:w="4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4" w:hRule="atLeast"/>
          <w:jc w:val="center"/>
        </w:trPr>
        <w:tc>
          <w:tcPr>
            <w:tcW w:w="8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申请企业声明：</w:t>
            </w:r>
          </w:p>
          <w:p>
            <w:pPr>
              <w:spacing w:line="5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本人谨代表申请企业做出声明，完全明白</w:t>
            </w:r>
            <w:r>
              <w:rPr>
                <w:rFonts w:hint="eastAsia" w:ascii="宋体" w:hAnsi="宋体"/>
                <w:sz w:val="24"/>
                <w:lang w:eastAsia="zh-CN"/>
              </w:rPr>
              <w:t>威海市</w:t>
            </w:r>
            <w:r>
              <w:rPr>
                <w:rFonts w:hint="eastAsia" w:ascii="宋体" w:hAnsi="宋体"/>
                <w:sz w:val="24"/>
              </w:rPr>
              <w:t>引进重大</w:t>
            </w:r>
            <w:r>
              <w:rPr>
                <w:rFonts w:hint="eastAsia" w:ascii="宋体" w:hAnsi="宋体"/>
                <w:sz w:val="24"/>
                <w:lang w:eastAsia="zh-CN"/>
              </w:rPr>
              <w:t>内资</w:t>
            </w:r>
            <w:r>
              <w:rPr>
                <w:rFonts w:hint="eastAsia" w:ascii="宋体" w:hAnsi="宋体"/>
                <w:sz w:val="24"/>
              </w:rPr>
              <w:t>项目奖励资金有关规定及本申请书表格内的所有内容，</w:t>
            </w:r>
            <w:r>
              <w:rPr>
                <w:rFonts w:ascii="宋体" w:hAnsi="宋体"/>
                <w:sz w:val="24"/>
              </w:rPr>
              <w:t>且</w:t>
            </w:r>
            <w:r>
              <w:rPr>
                <w:rFonts w:hint="eastAsia" w:ascii="宋体" w:hAnsi="宋体"/>
                <w:sz w:val="24"/>
              </w:rPr>
              <w:t>五</w:t>
            </w:r>
            <w:r>
              <w:rPr>
                <w:rFonts w:ascii="宋体" w:hAnsi="宋体"/>
                <w:sz w:val="24"/>
              </w:rPr>
              <w:t>年内不迁离</w:t>
            </w:r>
            <w:r>
              <w:rPr>
                <w:rFonts w:hint="eastAsia" w:ascii="宋体" w:hAnsi="宋体"/>
                <w:sz w:val="24"/>
                <w:lang w:eastAsia="zh-CN"/>
              </w:rPr>
              <w:t>威海</w:t>
            </w:r>
            <w:r>
              <w:rPr>
                <w:rFonts w:ascii="宋体" w:hAnsi="宋体"/>
                <w:sz w:val="24"/>
              </w:rPr>
              <w:t>或</w:t>
            </w:r>
            <w:r>
              <w:rPr>
                <w:rFonts w:hint="eastAsia" w:ascii="宋体" w:hAnsi="宋体"/>
                <w:sz w:val="24"/>
              </w:rPr>
              <w:t>减少注册资本。本人确认，本企业所提供的各项申请材料和</w:t>
            </w:r>
            <w:r>
              <w:rPr>
                <w:rFonts w:ascii="宋体" w:hAnsi="宋体"/>
                <w:sz w:val="24"/>
              </w:rPr>
              <w:t>本申报表中的内容</w:t>
            </w:r>
            <w:r>
              <w:rPr>
                <w:rFonts w:hint="eastAsia" w:ascii="宋体" w:hAnsi="宋体"/>
                <w:sz w:val="24"/>
              </w:rPr>
              <w:t>，均真实有效，如有不实，本企业将承担相应法律责任。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</w:t>
            </w: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法定代表人签字</w:t>
            </w:r>
          </w:p>
          <w:p>
            <w:pPr>
              <w:spacing w:line="440" w:lineRule="exact"/>
              <w:ind w:firstLine="5280" w:firstLineChars="2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申请单位印章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4" w:hRule="atLeast"/>
          <w:jc w:val="center"/>
        </w:trPr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firstLine="5880" w:firstLineChars="2450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区市、开发区商务部门意见：</w:t>
            </w:r>
          </w:p>
          <w:p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spacing w:line="440" w:lineRule="exact"/>
              <w:ind w:firstLine="2880" w:firstLineChars="1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年    月    日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firstLine="5880" w:firstLineChars="2450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区市、开发区财政部门意见：</w:t>
            </w:r>
          </w:p>
          <w:p>
            <w:pPr>
              <w:tabs>
                <w:tab w:val="left" w:pos="1420"/>
              </w:tabs>
              <w:bidi w:val="0"/>
              <w:jc w:val="left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tabs>
                <w:tab w:val="left" w:pos="1420"/>
              </w:tabs>
              <w:bidi w:val="0"/>
              <w:jc w:val="left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tabs>
                <w:tab w:val="left" w:pos="1420"/>
              </w:tabs>
              <w:bidi w:val="0"/>
              <w:jc w:val="left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tabs>
                <w:tab w:val="left" w:pos="1420"/>
              </w:tabs>
              <w:bidi w:val="0"/>
              <w:jc w:val="left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tabs>
                <w:tab w:val="left" w:pos="1420"/>
              </w:tabs>
              <w:bidi w:val="0"/>
              <w:jc w:val="left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tabs>
                <w:tab w:val="left" w:pos="1420"/>
              </w:tabs>
              <w:bidi w:val="0"/>
              <w:jc w:val="left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spacing w:line="440" w:lineRule="exact"/>
              <w:ind w:firstLine="2880" w:firstLineChars="1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tabs>
                <w:tab w:val="left" w:pos="1420"/>
              </w:tabs>
              <w:bidi w:val="0"/>
              <w:jc w:val="left"/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4" w:hRule="atLeast"/>
          <w:jc w:val="center"/>
        </w:trPr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市商务部门意见：</w:t>
            </w:r>
          </w:p>
          <w:p>
            <w:pPr>
              <w:bidi w:val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</w:t>
            </w:r>
          </w:p>
          <w:p>
            <w:pPr>
              <w:bidi w:val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（盖章）</w:t>
            </w:r>
          </w:p>
          <w:p>
            <w:pPr>
              <w:bidi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年    月    日</w:t>
            </w:r>
          </w:p>
        </w:tc>
        <w:tc>
          <w:tcPr>
            <w:tcW w:w="4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市财政</w:t>
            </w:r>
            <w:r>
              <w:rPr>
                <w:rFonts w:hint="eastAsia" w:ascii="宋体" w:hAnsi="宋体"/>
                <w:sz w:val="24"/>
                <w:lang w:eastAsia="zh-CN"/>
              </w:rPr>
              <w:t>部门</w:t>
            </w:r>
            <w:r>
              <w:rPr>
                <w:rFonts w:hint="eastAsia" w:ascii="宋体" w:hAnsi="宋体"/>
                <w:sz w:val="24"/>
              </w:rPr>
              <w:t>意见：</w:t>
            </w:r>
          </w:p>
          <w:p>
            <w:pPr>
              <w:spacing w:line="440" w:lineRule="exact"/>
              <w:ind w:firstLine="3120" w:firstLineChars="130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120" w:firstLineChars="130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120" w:firstLineChars="130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120" w:firstLineChars="130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2880" w:firstLineChars="1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年    月    日</w:t>
            </w:r>
          </w:p>
        </w:tc>
      </w:tr>
    </w:tbl>
    <w:p>
      <w:pPr>
        <w:spacing w:line="400" w:lineRule="exact"/>
        <w:jc w:val="left"/>
        <w:rPr>
          <w:rFonts w:hint="eastAsia"/>
          <w:sz w:val="24"/>
        </w:rPr>
      </w:pPr>
    </w:p>
    <w:p>
      <w:pPr>
        <w:spacing w:line="400" w:lineRule="exact"/>
        <w:jc w:val="left"/>
        <w:rPr>
          <w:rFonts w:hint="eastAsia"/>
          <w:sz w:val="24"/>
        </w:rPr>
      </w:pPr>
    </w:p>
    <w:p>
      <w:pPr>
        <w:snapToGrid w:val="0"/>
        <w:spacing w:line="5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备注：</w:t>
      </w:r>
    </w:p>
    <w:p>
      <w:pPr>
        <w:snapToGrid w:val="0"/>
        <w:spacing w:line="500" w:lineRule="exact"/>
        <w:ind w:firstLine="448" w:firstLineChars="200"/>
        <w:jc w:val="left"/>
        <w:rPr>
          <w:rFonts w:hint="eastAsia" w:ascii="宋体" w:hAnsi="宋体"/>
          <w:spacing w:val="-10"/>
          <w:sz w:val="24"/>
        </w:rPr>
      </w:pPr>
      <w:r>
        <w:rPr>
          <w:rFonts w:hint="eastAsia" w:ascii="宋体" w:hAnsi="宋体"/>
          <w:spacing w:val="-8"/>
          <w:sz w:val="24"/>
        </w:rPr>
        <w:t>1.</w:t>
      </w:r>
      <w:r>
        <w:rPr>
          <w:rFonts w:hint="eastAsia" w:ascii="宋体" w:hAnsi="宋体"/>
          <w:spacing w:val="-10"/>
          <w:sz w:val="24"/>
        </w:rPr>
        <w:t>项目类别填写新设项目、总部机构</w:t>
      </w:r>
      <w:r>
        <w:rPr>
          <w:rFonts w:ascii="宋体" w:hAnsi="宋体"/>
          <w:spacing w:val="-10"/>
          <w:sz w:val="24"/>
        </w:rPr>
        <w:t>和“</w:t>
      </w:r>
      <w:r>
        <w:rPr>
          <w:rFonts w:hint="eastAsia" w:ascii="宋体" w:hAnsi="宋体"/>
          <w:spacing w:val="-10"/>
          <w:sz w:val="24"/>
        </w:rPr>
        <w:t>一项目</w:t>
      </w:r>
      <w:r>
        <w:rPr>
          <w:rFonts w:ascii="宋体" w:hAnsi="宋体"/>
          <w:spacing w:val="-10"/>
          <w:sz w:val="24"/>
        </w:rPr>
        <w:t>一议”</w:t>
      </w:r>
      <w:r>
        <w:rPr>
          <w:rFonts w:hint="eastAsia" w:ascii="宋体" w:hAnsi="宋体"/>
          <w:spacing w:val="-10"/>
          <w:sz w:val="24"/>
        </w:rPr>
        <w:t>。</w:t>
      </w:r>
    </w:p>
    <w:p>
      <w:pPr>
        <w:snapToGrid w:val="0"/>
        <w:spacing w:line="500" w:lineRule="exact"/>
        <w:ind w:firstLine="440" w:firstLineChars="200"/>
        <w:jc w:val="left"/>
        <w:rPr>
          <w:rFonts w:ascii="宋体" w:hAnsi="宋体"/>
          <w:spacing w:val="-10"/>
          <w:sz w:val="24"/>
        </w:rPr>
      </w:pPr>
      <w:r>
        <w:rPr>
          <w:rFonts w:hint="eastAsia" w:ascii="宋体" w:hAnsi="宋体"/>
          <w:spacing w:val="-10"/>
          <w:sz w:val="24"/>
        </w:rPr>
        <w:t>2.所属</w:t>
      </w:r>
      <w:r>
        <w:rPr>
          <w:rFonts w:ascii="宋体" w:hAnsi="宋体"/>
          <w:spacing w:val="-10"/>
          <w:sz w:val="24"/>
        </w:rPr>
        <w:t>行业需要填写企业主营行业，</w:t>
      </w:r>
      <w:r>
        <w:rPr>
          <w:rFonts w:hint="eastAsia" w:ascii="宋体" w:hAnsi="宋体"/>
          <w:spacing w:val="-10"/>
          <w:sz w:val="24"/>
        </w:rPr>
        <w:t>行业名称</w:t>
      </w:r>
      <w:r>
        <w:rPr>
          <w:rFonts w:ascii="宋体" w:hAnsi="宋体"/>
          <w:spacing w:val="-10"/>
          <w:sz w:val="24"/>
        </w:rPr>
        <w:t>参照</w:t>
      </w:r>
      <w:r>
        <w:rPr>
          <w:rFonts w:hint="eastAsia" w:ascii="宋体" w:hAnsi="宋体"/>
          <w:spacing w:val="-10"/>
          <w:sz w:val="24"/>
        </w:rPr>
        <w:t>《中华人民共和国国家标准国民经济行业分类》(GB/T4754-2017)，</w:t>
      </w:r>
      <w:r>
        <w:rPr>
          <w:rFonts w:ascii="宋体" w:hAnsi="宋体"/>
          <w:spacing w:val="-10"/>
          <w:sz w:val="24"/>
        </w:rPr>
        <w:t>填写规范名称</w:t>
      </w:r>
      <w:r>
        <w:rPr>
          <w:rFonts w:hint="eastAsia" w:ascii="宋体" w:hAnsi="宋体"/>
          <w:spacing w:val="-10"/>
          <w:sz w:val="24"/>
        </w:rPr>
        <w:t>。</w:t>
      </w:r>
    </w:p>
    <w:p>
      <w:pPr>
        <w:snapToGrid w:val="0"/>
        <w:spacing w:line="500" w:lineRule="exact"/>
        <w:ind w:firstLine="440" w:firstLineChars="200"/>
        <w:jc w:val="left"/>
        <w:rPr>
          <w:rFonts w:ascii="宋体" w:hAnsi="宋体"/>
          <w:spacing w:val="-10"/>
          <w:sz w:val="24"/>
        </w:rPr>
      </w:pPr>
      <w:r>
        <w:rPr>
          <w:rFonts w:hint="eastAsia" w:ascii="宋体" w:hAnsi="宋体"/>
          <w:spacing w:val="-10"/>
          <w:sz w:val="24"/>
          <w:lang w:val="en-US" w:eastAsia="zh-CN"/>
        </w:rPr>
        <w:t>3</w:t>
      </w:r>
      <w:r>
        <w:rPr>
          <w:rFonts w:hint="eastAsia" w:ascii="宋体" w:hAnsi="宋体"/>
          <w:spacing w:val="-10"/>
          <w:sz w:val="24"/>
        </w:rPr>
        <w:t>.企业账户信息需要</w:t>
      </w:r>
      <w:r>
        <w:rPr>
          <w:rFonts w:ascii="宋体" w:hAnsi="宋体"/>
          <w:spacing w:val="-10"/>
          <w:sz w:val="24"/>
        </w:rPr>
        <w:t>填写开户银行、户名、账号等信息。</w:t>
      </w:r>
    </w:p>
    <w:p>
      <w:pPr>
        <w:snapToGrid w:val="0"/>
        <w:spacing w:line="500" w:lineRule="exact"/>
        <w:ind w:firstLine="440" w:firstLineChars="200"/>
        <w:jc w:val="left"/>
        <w:rPr>
          <w:rFonts w:ascii="宋体" w:hAnsi="宋体"/>
          <w:spacing w:val="-10"/>
          <w:sz w:val="24"/>
        </w:rPr>
      </w:pPr>
      <w:r>
        <w:rPr>
          <w:rFonts w:hint="eastAsia" w:ascii="宋体" w:hAnsi="宋体"/>
          <w:spacing w:val="-10"/>
          <w:sz w:val="24"/>
          <w:lang w:val="en-US" w:eastAsia="zh-CN"/>
        </w:rPr>
        <w:t>4</w:t>
      </w:r>
      <w:r>
        <w:rPr>
          <w:rFonts w:hint="eastAsia" w:ascii="宋体" w:hAnsi="宋体"/>
          <w:spacing w:val="-10"/>
          <w:sz w:val="24"/>
        </w:rPr>
        <w:t>.投资者信息需要</w:t>
      </w:r>
      <w:r>
        <w:rPr>
          <w:rFonts w:ascii="宋体" w:hAnsi="宋体"/>
          <w:spacing w:val="-10"/>
          <w:sz w:val="24"/>
        </w:rPr>
        <w:t>填写投资者名称、</w:t>
      </w:r>
      <w:r>
        <w:rPr>
          <w:rFonts w:hint="eastAsia" w:ascii="宋体" w:hAnsi="宋体"/>
          <w:spacing w:val="-10"/>
          <w:sz w:val="24"/>
          <w:lang w:eastAsia="zh-CN"/>
        </w:rPr>
        <w:t>投资省份</w:t>
      </w:r>
      <w:r>
        <w:rPr>
          <w:rFonts w:ascii="宋体" w:hAnsi="宋体"/>
          <w:spacing w:val="-10"/>
          <w:sz w:val="24"/>
        </w:rPr>
        <w:t>、持股比例，如有多个投资者，可以分条填写。</w:t>
      </w:r>
    </w:p>
    <w:p>
      <w:pPr>
        <w:snapToGrid w:val="0"/>
        <w:spacing w:line="500" w:lineRule="exact"/>
        <w:ind w:firstLine="440" w:firstLineChars="200"/>
        <w:jc w:val="left"/>
        <w:rPr>
          <w:rFonts w:hint="eastAsia" w:ascii="宋体" w:hAnsi="宋体"/>
          <w:spacing w:val="-10"/>
          <w:sz w:val="24"/>
          <w:lang w:eastAsia="zh-CN"/>
        </w:rPr>
      </w:pPr>
      <w:r>
        <w:rPr>
          <w:rFonts w:hint="eastAsia" w:ascii="宋体" w:hAnsi="宋体"/>
          <w:spacing w:val="-10"/>
          <w:sz w:val="24"/>
          <w:lang w:val="en-US" w:eastAsia="zh-CN"/>
        </w:rPr>
        <w:t>5</w:t>
      </w:r>
      <w:r>
        <w:rPr>
          <w:rFonts w:hint="eastAsia" w:ascii="宋体" w:hAnsi="宋体"/>
          <w:spacing w:val="-10"/>
          <w:sz w:val="24"/>
        </w:rPr>
        <w:t>.年考核实物工作量是指企业注册（或取得施工许可证）后一年内项目完成的实物工作量（包括设备投资），合资企业按外来投资的比例折算</w:t>
      </w:r>
      <w:r>
        <w:rPr>
          <w:rFonts w:hint="eastAsia" w:ascii="宋体" w:hAnsi="宋体"/>
          <w:spacing w:val="-10"/>
          <w:sz w:val="24"/>
          <w:lang w:eastAsia="zh-CN"/>
        </w:rPr>
        <w:t>。</w:t>
      </w:r>
    </w:p>
    <w:p>
      <w:pPr>
        <w:snapToGrid w:val="0"/>
        <w:spacing w:line="500" w:lineRule="exact"/>
        <w:ind w:firstLine="440" w:firstLineChars="200"/>
        <w:jc w:val="left"/>
        <w:rPr>
          <w:rFonts w:hint="eastAsia" w:ascii="宋体" w:hAnsi="宋体"/>
          <w:spacing w:val="-10"/>
          <w:sz w:val="24"/>
          <w:lang w:eastAsia="zh-CN"/>
        </w:rPr>
      </w:pPr>
      <w:r>
        <w:rPr>
          <w:rFonts w:hint="eastAsia" w:ascii="宋体" w:hAnsi="宋体"/>
          <w:spacing w:val="-10"/>
          <w:sz w:val="24"/>
          <w:lang w:val="en-US" w:eastAsia="zh-CN"/>
        </w:rPr>
        <w:t>6</w:t>
      </w:r>
      <w:r>
        <w:rPr>
          <w:rFonts w:hint="eastAsia" w:ascii="宋体" w:hAnsi="宋体"/>
          <w:spacing w:val="-10"/>
          <w:sz w:val="24"/>
        </w:rPr>
        <w:t>.</w:t>
      </w:r>
      <w:r>
        <w:rPr>
          <w:rFonts w:ascii="宋体" w:hAnsi="宋体"/>
          <w:spacing w:val="-10"/>
          <w:sz w:val="24"/>
        </w:rPr>
        <w:t>“</w:t>
      </w:r>
      <w:r>
        <w:rPr>
          <w:rFonts w:hint="eastAsia" w:ascii="宋体" w:hAnsi="宋体"/>
          <w:spacing w:val="-10"/>
          <w:sz w:val="24"/>
        </w:rPr>
        <w:t>一项目一议</w:t>
      </w:r>
      <w:r>
        <w:rPr>
          <w:rFonts w:ascii="宋体" w:hAnsi="宋体"/>
          <w:spacing w:val="-10"/>
          <w:sz w:val="24"/>
        </w:rPr>
        <w:t>”</w:t>
      </w:r>
      <w:r>
        <w:rPr>
          <w:rFonts w:hint="eastAsia" w:ascii="宋体" w:hAnsi="宋体"/>
          <w:spacing w:val="-10"/>
          <w:sz w:val="24"/>
        </w:rPr>
        <w:t>企业填写该</w:t>
      </w:r>
      <w:r>
        <w:rPr>
          <w:rFonts w:ascii="宋体" w:hAnsi="宋体"/>
          <w:spacing w:val="-10"/>
          <w:sz w:val="24"/>
        </w:rPr>
        <w:t>表的同时，</w:t>
      </w:r>
      <w:r>
        <w:rPr>
          <w:rFonts w:hint="eastAsia" w:ascii="宋体" w:hAnsi="宋体"/>
          <w:spacing w:val="-10"/>
          <w:sz w:val="24"/>
        </w:rPr>
        <w:t>还需</w:t>
      </w:r>
      <w:r>
        <w:rPr>
          <w:rFonts w:ascii="宋体" w:hAnsi="宋体"/>
          <w:spacing w:val="-10"/>
          <w:sz w:val="24"/>
        </w:rPr>
        <w:t>提供情况说明，重点</w:t>
      </w:r>
      <w:r>
        <w:rPr>
          <w:rFonts w:hint="eastAsia" w:ascii="宋体" w:hAnsi="宋体"/>
          <w:spacing w:val="-10"/>
          <w:sz w:val="24"/>
        </w:rPr>
        <w:t>说明企业</w:t>
      </w:r>
      <w:r>
        <w:rPr>
          <w:rFonts w:ascii="宋体" w:hAnsi="宋体"/>
          <w:spacing w:val="-10"/>
          <w:sz w:val="24"/>
        </w:rPr>
        <w:t>基本情况、</w:t>
      </w:r>
      <w:r>
        <w:rPr>
          <w:rFonts w:hint="eastAsia" w:ascii="宋体" w:hAnsi="宋体"/>
          <w:spacing w:val="-10"/>
          <w:sz w:val="24"/>
        </w:rPr>
        <w:t>运营情况、前景、在行业内占有率、行业地位等情况，及取得</w:t>
      </w:r>
      <w:r>
        <w:rPr>
          <w:rFonts w:ascii="宋体" w:hAnsi="宋体"/>
          <w:spacing w:val="-10"/>
          <w:sz w:val="24"/>
        </w:rPr>
        <w:t>的</w:t>
      </w:r>
      <w:r>
        <w:rPr>
          <w:rFonts w:hint="eastAsia" w:ascii="宋体" w:hAnsi="宋体"/>
          <w:spacing w:val="-10"/>
          <w:sz w:val="24"/>
        </w:rPr>
        <w:t>科技成果、发明专利以及对全省产业的贡献、作用等情况</w:t>
      </w:r>
      <w:r>
        <w:rPr>
          <w:rFonts w:hint="eastAsia" w:ascii="宋体" w:hAnsi="宋体"/>
          <w:spacing w:val="-10"/>
          <w:sz w:val="24"/>
          <w:lang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33DE8"/>
    <w:rsid w:val="1E933811"/>
    <w:rsid w:val="2BD4074C"/>
    <w:rsid w:val="31170C49"/>
    <w:rsid w:val="4A04267D"/>
    <w:rsid w:val="6D033DE8"/>
    <w:rsid w:val="6E9D4559"/>
    <w:rsid w:val="73FB48C3"/>
    <w:rsid w:val="7616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Times New Roman" w:hAnsi="Times New Roman" w:eastAsia="楷体_GB2312"/>
      <w:sz w:val="28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2019-01-14T03:36:00Z</dcterms:created>
  <dc:creator>Honararius</dc:creator>
  <cp:lastModifiedBy>毕金玲</cp:lastModifiedBy>
  <dcterms:modified xsi:type="dcterms:W3CDTF">2019-08-13T01:22:43Z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